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1" w:rsidRP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6"/>
          <w:szCs w:val="36"/>
        </w:rPr>
      </w:pPr>
      <w:bookmarkStart w:id="0" w:name="_GoBack"/>
      <w:r w:rsidRPr="00425601">
        <w:rPr>
          <w:b/>
          <w:color w:val="000000"/>
          <w:sz w:val="36"/>
          <w:szCs w:val="36"/>
        </w:rPr>
        <w:t>Положение о дистанционном обучении</w:t>
      </w:r>
      <w:r w:rsidRPr="00425601">
        <w:rPr>
          <w:b/>
          <w:color w:val="000000"/>
          <w:sz w:val="36"/>
          <w:szCs w:val="36"/>
        </w:rPr>
        <w:t xml:space="preserve"> в МКОУ «</w:t>
      </w:r>
      <w:proofErr w:type="spellStart"/>
      <w:r w:rsidRPr="00425601">
        <w:rPr>
          <w:b/>
          <w:color w:val="000000"/>
          <w:sz w:val="36"/>
          <w:szCs w:val="36"/>
        </w:rPr>
        <w:t>Лятошинская</w:t>
      </w:r>
      <w:proofErr w:type="spellEnd"/>
      <w:r w:rsidRPr="00425601">
        <w:rPr>
          <w:b/>
          <w:color w:val="000000"/>
          <w:sz w:val="36"/>
          <w:szCs w:val="36"/>
        </w:rPr>
        <w:t xml:space="preserve"> СШ»</w:t>
      </w:r>
    </w:p>
    <w:bookmarkEnd w:id="0"/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 Общие положения.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1.1. Положение разработано на основании Закона РФ «Об образовании», Приказа Министерства образования и науки Ро</w:t>
      </w:r>
      <w:r>
        <w:rPr>
          <w:rStyle w:val="a4"/>
          <w:color w:val="000000"/>
          <w:sz w:val="26"/>
          <w:szCs w:val="26"/>
        </w:rPr>
        <w:t>ссийской Федерации от 6 мая 2009</w:t>
      </w:r>
      <w:r>
        <w:rPr>
          <w:rStyle w:val="a4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г. N 137 «Об использовании дистанционных образовательных технологий», Федер</w:t>
      </w:r>
      <w:r>
        <w:rPr>
          <w:color w:val="000000"/>
          <w:sz w:val="26"/>
          <w:szCs w:val="26"/>
        </w:rPr>
        <w:t>альным законом от 24 ноября 2009</w:t>
      </w:r>
      <w:r>
        <w:rPr>
          <w:color w:val="000000"/>
          <w:sz w:val="26"/>
          <w:szCs w:val="26"/>
        </w:rPr>
        <w:t xml:space="preserve"> года № 181ФЗ "О социальной защите инвалидов в Российской Федерации". </w:t>
      </w:r>
      <w:proofErr w:type="gramStart"/>
      <w:r>
        <w:rPr>
          <w:color w:val="000000"/>
          <w:sz w:val="26"/>
          <w:szCs w:val="26"/>
        </w:rPr>
        <w:t>Основными нормативными документами, регламентирующими дистанционное образование детей-инвалидов являются</w:t>
      </w:r>
      <w:proofErr w:type="gramEnd"/>
      <w:r>
        <w:rPr>
          <w:color w:val="000000"/>
          <w:sz w:val="26"/>
          <w:szCs w:val="26"/>
        </w:rPr>
        <w:t>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реализации приоритетного национального пр</w:t>
      </w:r>
      <w:r>
        <w:rPr>
          <w:color w:val="000000"/>
          <w:sz w:val="26"/>
          <w:szCs w:val="26"/>
        </w:rPr>
        <w:t>оекта «Образование» на 2009-2018</w:t>
      </w:r>
      <w:r>
        <w:rPr>
          <w:color w:val="000000"/>
          <w:sz w:val="26"/>
          <w:szCs w:val="26"/>
        </w:rPr>
        <w:t xml:space="preserve"> годы, одобренная на заседании Совета при Президенте Российской Федерации по реализации приоритетных национальных проектов и демографической политике 24 декабря 2008 года;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Правительства Российской Федерации от 23 июня 2009г.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детей-инвалидов»; Типовым положением об общеобразовательном учреждении; Устава школы.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1.2. Дистанционное обучение - способ организации процесса обучения, основанный на использовании современных информационных и </w:t>
      </w:r>
      <w:r>
        <w:rPr>
          <w:color w:val="000000"/>
          <w:sz w:val="26"/>
          <w:szCs w:val="26"/>
        </w:rPr>
        <w:t>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1.3. Образовательный процесс, реализуемый в дистанционной форме, предусматривает значительную долю самостоятельных занятий обучающихся, не </w:t>
      </w:r>
      <w:r>
        <w:rPr>
          <w:color w:val="000000"/>
          <w:sz w:val="26"/>
          <w:szCs w:val="26"/>
        </w:rPr>
        <w:t>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1.4. Главными целями дистанционного обучения как важной составляющей в системе беспрерывного образования являются: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предоставление обучающимся возможности освоения образовательных </w:t>
      </w:r>
      <w:proofErr w:type="gramStart"/>
      <w:r>
        <w:rPr>
          <w:color w:val="000000"/>
          <w:sz w:val="26"/>
          <w:szCs w:val="26"/>
        </w:rPr>
        <w:t>программ</w:t>
      </w:r>
      <w:proofErr w:type="gramEnd"/>
      <w:r>
        <w:rPr>
          <w:color w:val="000000"/>
          <w:sz w:val="26"/>
          <w:szCs w:val="26"/>
        </w:rPr>
        <w:t xml:space="preserve"> непосредственно по месту жительства обучающегося или его временного пребывания (нахождения);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предоставление детям-инвалидам возможности получения образования по индивидуальной программе на дому;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повышение качества образования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в соответствии с их интересами, способностями и потребностями;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II. Организация процесса дистанционного обучения в школе.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2.1. Права и обязанности обучающихся, осваивающих образовательные программы с использованием дистанционных образовательных технологий, </w:t>
      </w:r>
      <w:r>
        <w:rPr>
          <w:color w:val="000000"/>
          <w:sz w:val="26"/>
          <w:szCs w:val="26"/>
        </w:rPr>
        <w:t>определяются законодательством Российской Федерации.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2.2. Обучение в дистанционной форме осуществляется как по отдельным предметам и курсам, включенным в учебный план школы, так и по всему комплексу </w:t>
      </w:r>
      <w:r>
        <w:rPr>
          <w:color w:val="000000"/>
          <w:sz w:val="26"/>
          <w:szCs w:val="26"/>
        </w:rPr>
        <w:t>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2.3. Обучающиеся в дистанционной форме имеют все права и несут все обязанности, предусмотренные законом Российской Федерации «Об образовании» и </w:t>
      </w:r>
      <w:r>
        <w:rPr>
          <w:color w:val="000000"/>
          <w:sz w:val="26"/>
          <w:szCs w:val="26"/>
        </w:rPr>
        <w:t xml:space="preserve">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 xml:space="preserve">. выездных зачетах, экзаменах, в </w:t>
      </w:r>
      <w:proofErr w:type="spellStart"/>
      <w:r>
        <w:rPr>
          <w:color w:val="000000"/>
          <w:sz w:val="26"/>
          <w:szCs w:val="26"/>
        </w:rPr>
        <w:t>т</w:t>
      </w:r>
      <w:proofErr w:type="gramStart"/>
      <w:r>
        <w:rPr>
          <w:color w:val="000000"/>
          <w:sz w:val="26"/>
          <w:szCs w:val="26"/>
        </w:rPr>
        <w:t>.ч</w:t>
      </w:r>
      <w:proofErr w:type="spellEnd"/>
      <w:proofErr w:type="gramEnd"/>
      <w:r>
        <w:rPr>
          <w:color w:val="000000"/>
          <w:sz w:val="26"/>
          <w:szCs w:val="26"/>
        </w:rPr>
        <w:t xml:space="preserve"> конференциях, экспедициях, походах, викторинах, чемпионатах и других мероприятиях, </w:t>
      </w:r>
      <w:proofErr w:type="gramStart"/>
      <w:r>
        <w:rPr>
          <w:color w:val="000000"/>
          <w:sz w:val="26"/>
          <w:szCs w:val="26"/>
        </w:rPr>
        <w:t>организуемых</w:t>
      </w:r>
      <w:proofErr w:type="gramEnd"/>
      <w:r>
        <w:rPr>
          <w:color w:val="000000"/>
          <w:sz w:val="26"/>
          <w:szCs w:val="26"/>
        </w:rPr>
        <w:t xml:space="preserve"> и (или) проводимых школой.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Посещение уроков соответствующего класса (года) обучения не является обязательным </w:t>
      </w:r>
      <w:proofErr w:type="gramStart"/>
      <w:r>
        <w:rPr>
          <w:color w:val="000000"/>
          <w:sz w:val="26"/>
          <w:szCs w:val="26"/>
        </w:rPr>
        <w:t>для</w:t>
      </w:r>
      <w:proofErr w:type="gramEnd"/>
      <w:r>
        <w:rPr>
          <w:color w:val="000000"/>
          <w:sz w:val="26"/>
          <w:szCs w:val="26"/>
        </w:rPr>
        <w:t xml:space="preserve"> обучающихся в дистанционной форме.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2.4. Отчисление обучающегося в дистанционной форме производится приказом директора школы после расторжения договора о получении образования в </w:t>
      </w:r>
      <w:r>
        <w:rPr>
          <w:color w:val="000000"/>
          <w:sz w:val="26"/>
          <w:szCs w:val="26"/>
        </w:rPr>
        <w:t>дистанционной форме или истечения срока его действия.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Ш. Организация процесса дистанционного обучения детей с ограниченными возможностями здоровья (далее – детей с ОВЗ).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3.1. Дистанционное обучение осуществляется на принципе добровольного участия детей с ОВЗ на основании заявления родителей (законных </w:t>
      </w:r>
      <w:r>
        <w:rPr>
          <w:color w:val="000000"/>
          <w:sz w:val="26"/>
          <w:szCs w:val="26"/>
        </w:rPr>
        <w:t xml:space="preserve">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>
        <w:rPr>
          <w:color w:val="000000"/>
          <w:sz w:val="26"/>
          <w:szCs w:val="26"/>
        </w:rPr>
        <w:t>медико-социальной</w:t>
      </w:r>
      <w:proofErr w:type="gramEnd"/>
      <w:r>
        <w:rPr>
          <w:color w:val="000000"/>
          <w:sz w:val="26"/>
          <w:szCs w:val="26"/>
        </w:rPr>
        <w:t xml:space="preserve"> экспертизы (далее рекомендации специалистов).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3.2. Для организации дистанционного обучения детей-инвалидов школа осуществляет следующие функции: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3.3. Родители (законные представители) детей-инвалидов, желающие обучать детей с использованием дистанционных образовательных технологий, </w:t>
      </w:r>
      <w:r>
        <w:rPr>
          <w:color w:val="000000"/>
          <w:sz w:val="26"/>
          <w:szCs w:val="26"/>
        </w:rPr>
        <w:t>представляют в школу следующие документы: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 по форме согласно Приложению к настоящему Положению;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копию документа об образовании (при его наличии);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копию документа об установлении инвалидности;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справку о рекомендованном обучении ребенка-инвалида на дому.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 и необходимые документы (далее - документы) представляются в школу лично.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3.4. Причинами отказа во включении в Реестр являются: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предоставление недостоверных сведений о ребенке-инвалиде;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3.5. С учетом технических возможностей, при наличии согласия образовательного учреждения и педагогического работника рабочее место </w:t>
      </w:r>
      <w:r>
        <w:rPr>
          <w:color w:val="000000"/>
          <w:sz w:val="26"/>
          <w:szCs w:val="26"/>
        </w:rPr>
        <w:t xml:space="preserve">педагогического работника оснащается </w:t>
      </w:r>
      <w:proofErr w:type="spellStart"/>
      <w:r>
        <w:rPr>
          <w:color w:val="000000"/>
          <w:sz w:val="26"/>
          <w:szCs w:val="26"/>
        </w:rPr>
        <w:t>аппаратнопрограммным</w:t>
      </w:r>
      <w:proofErr w:type="spellEnd"/>
      <w:r>
        <w:rPr>
          <w:color w:val="000000"/>
          <w:sz w:val="26"/>
          <w:szCs w:val="26"/>
        </w:rPr>
        <w:t xml:space="preserve">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3.6.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3.7. </w:t>
      </w:r>
      <w:proofErr w:type="gramStart"/>
      <w:r>
        <w:rPr>
          <w:rStyle w:val="a4"/>
          <w:color w:val="000000"/>
          <w:sz w:val="26"/>
          <w:szCs w:val="26"/>
        </w:rPr>
        <w:t>Для обеспечения процесса дистанционного обучения детей с ОВЗ используются следующие средства дистанционного обучения: специализированные </w:t>
      </w:r>
      <w:r>
        <w:rPr>
          <w:color w:val="000000"/>
          <w:sz w:val="26"/>
          <w:szCs w:val="26"/>
        </w:rPr>
        <w:t xml:space="preserve">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>
        <w:rPr>
          <w:color w:val="000000"/>
          <w:sz w:val="26"/>
          <w:szCs w:val="26"/>
        </w:rPr>
        <w:t>тренинговые</w:t>
      </w:r>
      <w:proofErr w:type="spellEnd"/>
      <w:r>
        <w:rPr>
          <w:color w:val="000000"/>
          <w:sz w:val="26"/>
          <w:szCs w:val="26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</w:t>
      </w:r>
      <w:proofErr w:type="gramEnd"/>
      <w:r>
        <w:rPr>
          <w:color w:val="000000"/>
          <w:sz w:val="26"/>
          <w:szCs w:val="26"/>
        </w:rPr>
        <w:t xml:space="preserve"> программного обеспечения, </w:t>
      </w:r>
      <w:proofErr w:type="gramStart"/>
      <w:r>
        <w:rPr>
          <w:color w:val="000000"/>
          <w:sz w:val="26"/>
          <w:szCs w:val="26"/>
        </w:rPr>
        <w:t>адаптированными</w:t>
      </w:r>
      <w:proofErr w:type="gramEnd"/>
      <w:r>
        <w:rPr>
          <w:color w:val="000000"/>
          <w:sz w:val="26"/>
          <w:szCs w:val="26"/>
        </w:rPr>
        <w:t xml:space="preserve"> с учетом специфики нарушений развития детей с ОВЗ (далее - аппаратно-программный комплекс).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3.8. Формы обучения и объем учебной нагрузки обучающихся могут варьироваться в зависимости от особенностей психофизического развития, </w:t>
      </w:r>
      <w:r>
        <w:rPr>
          <w:color w:val="000000"/>
          <w:sz w:val="26"/>
          <w:szCs w:val="26"/>
        </w:rPr>
        <w:t>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3.9. Организация дистанционного обучения детей-инвалидов предполагает выбор детьми с ОВЗ и их родителями (законными представителями) </w:t>
      </w:r>
      <w:r>
        <w:rPr>
          <w:color w:val="000000"/>
          <w:sz w:val="26"/>
          <w:szCs w:val="26"/>
        </w:rPr>
        <w:t>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3.10. Содержание учебно-методического комплекса, позволяющего обеспечить освоение и реализацию образовательной программы при организации </w:t>
      </w:r>
      <w:r>
        <w:rPr>
          <w:color w:val="000000"/>
          <w:sz w:val="26"/>
          <w:szCs w:val="26"/>
        </w:rPr>
        <w:t>дистанционного обучения детей с ОВЗ, должно соответствовать федеральным государственным образовательным стандартам.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3.11. Для детей с ОВЗ, состояние здоровья которых допускает возможность периодического посещения ими образовательного учреждения, с учетом </w:t>
      </w:r>
      <w:r>
        <w:rPr>
          <w:color w:val="000000"/>
          <w:sz w:val="26"/>
          <w:szCs w:val="26"/>
        </w:rPr>
        <w:t>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3.12. При организации дистанционного обучения детей с ОВЗ учет результатов образовательного процесса и внутренний документооборот ведется в </w:t>
      </w:r>
      <w:r>
        <w:rPr>
          <w:color w:val="000000"/>
          <w:sz w:val="26"/>
          <w:szCs w:val="26"/>
        </w:rPr>
        <w:t>электронно-цифровой форме.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3.13. Текущий контроль и промежуточная аттестация обучающихся осуществляются образовательным учреждением традиционными методами или с </w:t>
      </w:r>
      <w:r>
        <w:rPr>
          <w:color w:val="000000"/>
          <w:sz w:val="26"/>
          <w:szCs w:val="26"/>
        </w:rPr>
        <w:t>использованием дистанционных образовательных технологий.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3.14. Государственная (итоговая) аттестация осуществляется в соответствии с нормативными документами, определяющими формы и порядок проведения </w:t>
      </w:r>
      <w:r>
        <w:rPr>
          <w:color w:val="000000"/>
          <w:sz w:val="26"/>
          <w:szCs w:val="26"/>
        </w:rPr>
        <w:t xml:space="preserve">государственной (итоговой) аттестации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, освоивших основные общеобразовательные программы начального, основного и среднего (полного) общего образования.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IV. Образовательное учреждение: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4.1. </w:t>
      </w:r>
      <w:proofErr w:type="gramStart"/>
      <w:r>
        <w:rPr>
          <w:rStyle w:val="a4"/>
          <w:color w:val="000000"/>
          <w:sz w:val="26"/>
          <w:szCs w:val="26"/>
        </w:rPr>
        <w:t>Выявляет потребности обучающихся 5-11 классов в дистанционном обучении или углублении, расширении знаний по отдельным предметам;</w:t>
      </w:r>
      <w:proofErr w:type="gramEnd"/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4.2.Принимает педагогическим советом решение об использовании дистанционного обучения для удовлетворения образовательных потребностей обучающихся </w:t>
      </w:r>
      <w:r>
        <w:rPr>
          <w:color w:val="000000"/>
          <w:sz w:val="26"/>
          <w:szCs w:val="26"/>
        </w:rPr>
        <w:t>в профильном обучении или углублении, расширении знаний по отдельным предметам (закон РФ «Об образовании» ст. 32 п.2);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4.3.Включает часы дистанционного обучения в учебное расписание ОУ;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4.4.Основанием для открытия дистанционной формы </w:t>
      </w:r>
      <w:proofErr w:type="gramStart"/>
      <w:r>
        <w:rPr>
          <w:rStyle w:val="a4"/>
          <w:color w:val="000000"/>
          <w:sz w:val="26"/>
          <w:szCs w:val="26"/>
        </w:rPr>
        <w:t>обучения</w:t>
      </w:r>
      <w:proofErr w:type="gramEnd"/>
      <w:r>
        <w:rPr>
          <w:rStyle w:val="a4"/>
          <w:color w:val="000000"/>
          <w:sz w:val="26"/>
          <w:szCs w:val="26"/>
        </w:rPr>
        <w:t xml:space="preserve"> по профильным учебным предметам или для углубления знаний по отдельным предметам </w:t>
      </w:r>
      <w:r>
        <w:rPr>
          <w:color w:val="000000"/>
          <w:sz w:val="26"/>
          <w:szCs w:val="26"/>
        </w:rPr>
        <w:t>являются: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назначение ответственного за организацию дистанционного обучения из числа педагогического коллектива;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>, оказывать им техническую и организационную помощь, из числа определение учебной нагрузки для педагогов;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установление коэффициента доплаты учителям-предметникам, осуществляющим контроль за процессом дистанционного обучения, оформление школьной документации по результатам обучения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(за ведение инновационной деятельности).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4.5.Основанием для зачисления на дистанционное обучение являются: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личное заявление совершеннолетнего обучающегося;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родителей (законных представителей) не совершеннолетних </w:t>
      </w:r>
      <w:proofErr w:type="gramStart"/>
      <w:r>
        <w:rPr>
          <w:color w:val="000000"/>
          <w:sz w:val="26"/>
          <w:szCs w:val="26"/>
        </w:rPr>
        <w:t>обучающегося</w:t>
      </w:r>
      <w:proofErr w:type="gramEnd"/>
      <w:r>
        <w:rPr>
          <w:color w:val="000000"/>
          <w:sz w:val="26"/>
          <w:szCs w:val="26"/>
        </w:rPr>
        <w:t>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анкета, содержащая сведения об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(для регистрации на сервере дистанционного обучения, присвоение индивидуального пароля и логина, установление контакта);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наличие учителей – предметников, обученных по программе «Помощник </w:t>
      </w:r>
      <w:proofErr w:type="spellStart"/>
      <w:r>
        <w:rPr>
          <w:color w:val="000000"/>
          <w:sz w:val="26"/>
          <w:szCs w:val="26"/>
        </w:rPr>
        <w:t>тьютора</w:t>
      </w:r>
      <w:proofErr w:type="spellEnd"/>
      <w:r>
        <w:rPr>
          <w:color w:val="000000"/>
          <w:sz w:val="26"/>
          <w:szCs w:val="26"/>
        </w:rPr>
        <w:t>» (для разработки индивидуального образовательного маршрута учащегося, осваивающего учебный предмет с использованием дистанционных образовательных технологий);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Права школы в рамках предоставления </w:t>
      </w:r>
      <w:proofErr w:type="gramStart"/>
      <w:r>
        <w:rPr>
          <w:color w:val="000000"/>
          <w:sz w:val="26"/>
          <w:szCs w:val="26"/>
        </w:rPr>
        <w:t>обучающимся</w:t>
      </w:r>
      <w:proofErr w:type="gramEnd"/>
      <w:r>
        <w:rPr>
          <w:color w:val="000000"/>
          <w:sz w:val="26"/>
          <w:szCs w:val="26"/>
        </w:rPr>
        <w:t xml:space="preserve"> обучения в форме дистанционного образования.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5.1.Школа имеет право: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(Закон РФ «Об образовании» ст. п.2 п. 5)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использовать дистанционные образовательные технологии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образовательных технологий;</w:t>
      </w:r>
    </w:p>
    <w:p w:rsidR="00425601" w:rsidRDefault="00425601" w:rsidP="00425601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вести учет результатов образовательного процесса и внутренний документооборот в электронно-цифровой форме в соответствии с федеральным законом от 10.01.2002 №1-ф «Об электронно-цифровой подписи» </w:t>
      </w:r>
    </w:p>
    <w:p w:rsidR="003D0469" w:rsidRDefault="003D0469"/>
    <w:sectPr w:rsidR="003D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D2"/>
    <w:rsid w:val="003048D2"/>
    <w:rsid w:val="003D0469"/>
    <w:rsid w:val="004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1845</Words>
  <Characters>10522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2020-02-28T07:32:00Z</dcterms:created>
  <dcterms:modified xsi:type="dcterms:W3CDTF">2020-02-28T07:35:00Z</dcterms:modified>
</cp:coreProperties>
</file>